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B1" w:rsidRDefault="001073B1" w:rsidP="003D1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25" w:rsidRPr="003D1625" w:rsidRDefault="007459BF" w:rsidP="003D1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2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D1625" w:rsidRPr="003D1625" w:rsidRDefault="007459BF" w:rsidP="003D1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25">
        <w:rPr>
          <w:rFonts w:ascii="Times New Roman" w:hAnsi="Times New Roman" w:cs="Times New Roman"/>
          <w:b/>
          <w:sz w:val="24"/>
          <w:szCs w:val="24"/>
        </w:rPr>
        <w:t xml:space="preserve">о внесенных Контрольно-счетной </w:t>
      </w:r>
      <w:proofErr w:type="gramStart"/>
      <w:r w:rsidRPr="003D1625">
        <w:rPr>
          <w:rFonts w:ascii="Times New Roman" w:hAnsi="Times New Roman" w:cs="Times New Roman"/>
          <w:b/>
          <w:sz w:val="24"/>
          <w:szCs w:val="24"/>
        </w:rPr>
        <w:t>палатой</w:t>
      </w:r>
      <w:proofErr w:type="gramEnd"/>
      <w:r w:rsidRPr="003D1625">
        <w:rPr>
          <w:rFonts w:ascii="Times New Roman" w:hAnsi="Times New Roman" w:cs="Times New Roman"/>
          <w:b/>
          <w:sz w:val="24"/>
          <w:szCs w:val="24"/>
        </w:rPr>
        <w:t xml:space="preserve"> ЗАТО г. Североморск</w:t>
      </w:r>
    </w:p>
    <w:p w:rsidR="00D541F2" w:rsidRDefault="007459BF" w:rsidP="003D1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25">
        <w:rPr>
          <w:rFonts w:ascii="Times New Roman" w:hAnsi="Times New Roman" w:cs="Times New Roman"/>
          <w:b/>
          <w:sz w:val="24"/>
          <w:szCs w:val="24"/>
        </w:rPr>
        <w:t xml:space="preserve">представлениях и предписаниях, о принятых по </w:t>
      </w:r>
      <w:r w:rsidR="003E5035">
        <w:rPr>
          <w:rFonts w:ascii="Times New Roman" w:hAnsi="Times New Roman" w:cs="Times New Roman"/>
          <w:b/>
          <w:sz w:val="24"/>
          <w:szCs w:val="24"/>
        </w:rPr>
        <w:t>н</w:t>
      </w:r>
      <w:r w:rsidRPr="003D1625">
        <w:rPr>
          <w:rFonts w:ascii="Times New Roman" w:hAnsi="Times New Roman" w:cs="Times New Roman"/>
          <w:b/>
          <w:sz w:val="24"/>
          <w:szCs w:val="24"/>
        </w:rPr>
        <w:t>им решениях и мерах</w:t>
      </w:r>
    </w:p>
    <w:p w:rsidR="00D67172" w:rsidRPr="003D1625" w:rsidRDefault="00D67172" w:rsidP="003D1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01.</w:t>
      </w:r>
      <w:r w:rsidR="00BF251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016E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D1625" w:rsidRDefault="003D1625" w:rsidP="003D16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2552"/>
        <w:gridCol w:w="5528"/>
        <w:gridCol w:w="6521"/>
      </w:tblGrid>
      <w:tr w:rsidR="00D04487" w:rsidRPr="00D04487" w:rsidTr="00AD3925">
        <w:tc>
          <w:tcPr>
            <w:tcW w:w="562" w:type="dxa"/>
            <w:vAlign w:val="center"/>
          </w:tcPr>
          <w:p w:rsidR="003D1625" w:rsidRPr="00D04487" w:rsidRDefault="003D1625" w:rsidP="003D1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:rsidR="003D1625" w:rsidRPr="00D04487" w:rsidRDefault="003D1625" w:rsidP="003D1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87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 представления/ предписания, кому внесено/направлено</w:t>
            </w:r>
          </w:p>
        </w:tc>
        <w:tc>
          <w:tcPr>
            <w:tcW w:w="5528" w:type="dxa"/>
            <w:vAlign w:val="center"/>
          </w:tcPr>
          <w:p w:rsidR="003D1625" w:rsidRPr="00D04487" w:rsidRDefault="003D1625" w:rsidP="003D1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87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Предложено</w:t>
            </w:r>
          </w:p>
        </w:tc>
        <w:tc>
          <w:tcPr>
            <w:tcW w:w="6521" w:type="dxa"/>
            <w:vAlign w:val="center"/>
          </w:tcPr>
          <w:p w:rsidR="003D1625" w:rsidRPr="00D04487" w:rsidRDefault="003D1625" w:rsidP="003D1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8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принятых мерах по результатам рассмотрения представлений решениях и мерах, о выполнении предписаний</w:t>
            </w:r>
          </w:p>
        </w:tc>
      </w:tr>
      <w:tr w:rsidR="00D04487" w:rsidRPr="00D04487" w:rsidTr="00AE0BAE">
        <w:tc>
          <w:tcPr>
            <w:tcW w:w="15163" w:type="dxa"/>
            <w:gridSpan w:val="4"/>
          </w:tcPr>
          <w:p w:rsidR="003D1625" w:rsidRPr="00D04487" w:rsidRDefault="003D1625" w:rsidP="003D1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8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Представления</w:t>
            </w:r>
          </w:p>
        </w:tc>
      </w:tr>
      <w:tr w:rsidR="00683A3A" w:rsidRPr="00683A3A" w:rsidTr="00EA1D48">
        <w:tc>
          <w:tcPr>
            <w:tcW w:w="562" w:type="dxa"/>
            <w:vMerge w:val="restart"/>
          </w:tcPr>
          <w:p w:rsidR="00D04487" w:rsidRPr="00683A3A" w:rsidRDefault="00D7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1" w:type="dxa"/>
            <w:gridSpan w:val="3"/>
          </w:tcPr>
          <w:p w:rsidR="00D04487" w:rsidRPr="00683A3A" w:rsidRDefault="00D04487" w:rsidP="00D04487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683A3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Проверка законности, результативности использования средств бюджета в 2021 году на реализацию отдельных мероприятий подпрограммы «Городские парки и скверы – центры отдыха Североморцев</w:t>
            </w:r>
            <w:r w:rsidR="00BA6D7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»</w:t>
            </w:r>
          </w:p>
        </w:tc>
      </w:tr>
      <w:tr w:rsidR="00683A3A" w:rsidRPr="00683A3A" w:rsidTr="00AE0BAE">
        <w:tc>
          <w:tcPr>
            <w:tcW w:w="562" w:type="dxa"/>
            <w:vMerge/>
          </w:tcPr>
          <w:p w:rsidR="00D04487" w:rsidRPr="00683A3A" w:rsidRDefault="00D04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4487" w:rsidRPr="00683A3A" w:rsidRDefault="00D04487" w:rsidP="0030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A3A">
              <w:rPr>
                <w:rFonts w:ascii="Times New Roman" w:hAnsi="Times New Roman" w:cs="Times New Roman"/>
                <w:sz w:val="20"/>
                <w:szCs w:val="20"/>
              </w:rPr>
              <w:t>от 28.06.2022 № 3</w:t>
            </w:r>
          </w:p>
          <w:p w:rsidR="00D04487" w:rsidRPr="00683A3A" w:rsidRDefault="00D04487" w:rsidP="0030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A3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развитию городского хозяйства </w:t>
            </w:r>
            <w:proofErr w:type="gramStart"/>
            <w:r w:rsidRPr="00683A3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683A3A">
              <w:rPr>
                <w:rFonts w:ascii="Times New Roman" w:hAnsi="Times New Roman" w:cs="Times New Roman"/>
                <w:sz w:val="20"/>
                <w:szCs w:val="20"/>
              </w:rPr>
              <w:t xml:space="preserve"> ЗАТО г. Североморск</w:t>
            </w:r>
          </w:p>
        </w:tc>
        <w:tc>
          <w:tcPr>
            <w:tcW w:w="5528" w:type="dxa"/>
          </w:tcPr>
          <w:p w:rsidR="00D04487" w:rsidRPr="00683A3A" w:rsidRDefault="00D04487" w:rsidP="00D04487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683A3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1.</w:t>
            </w:r>
            <w:r w:rsidRPr="00683A3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  <w:t>Принять меры по устранению выявленных нарушений и недостатков, устранению причин и условий их повлекших.</w:t>
            </w:r>
          </w:p>
          <w:p w:rsidR="00D04487" w:rsidRPr="00683A3A" w:rsidRDefault="00D04487" w:rsidP="00D04487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683A3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2. Рассмотреть вопрос о применения мер дисциплинарного воздействия к должностным лицам, виновным в допущенных нарушениях.</w:t>
            </w:r>
          </w:p>
          <w:p w:rsidR="00D04487" w:rsidRPr="00683A3A" w:rsidRDefault="00D04487" w:rsidP="00CA75FE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683A3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3.</w:t>
            </w:r>
            <w:r w:rsidRPr="00683A3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</w:r>
            <w:proofErr w:type="gramStart"/>
            <w:r w:rsidRPr="00683A3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</w:t>
            </w:r>
            <w:proofErr w:type="gramEnd"/>
            <w:r w:rsidRPr="00683A3A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срок до 15.09.2022 уведомить в письменной форме Контрольно-счетную палату ЗАТО г. Североморск о принятых решениях и мерах.</w:t>
            </w:r>
          </w:p>
        </w:tc>
        <w:tc>
          <w:tcPr>
            <w:tcW w:w="6521" w:type="dxa"/>
          </w:tcPr>
          <w:p w:rsidR="00BA6D71" w:rsidRDefault="00BA6D71" w:rsidP="00A634B2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Информация от 14.09.2022 № 4943</w:t>
            </w:r>
            <w:r w:rsidR="000B30DC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, от 19.05.2023 № 2715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:</w:t>
            </w:r>
          </w:p>
          <w:p w:rsidR="00D04487" w:rsidRDefault="00BA6D71" w:rsidP="00BA6D71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1.Внесены изменения в </w:t>
            </w:r>
            <w:r w:rsidRPr="00BA6D7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Поряд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ок</w:t>
            </w:r>
            <w:r w:rsidRPr="00BA6D7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составления, утверждения и ведения бюджетных смет муниципальных казенных учреждений, подведомственных Комитету по развитию городского хозяйства </w:t>
            </w:r>
            <w:proofErr w:type="gramStart"/>
            <w:r w:rsidRPr="00BA6D7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Администрации</w:t>
            </w:r>
            <w:proofErr w:type="gramEnd"/>
            <w:r w:rsidRPr="00BA6D7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ЗАТО г. Североморск, утвержденн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ый</w:t>
            </w:r>
            <w:r w:rsidRPr="00BA6D7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Приказом КРГХ от 07.02.2019 № 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(представлена копия Приказа КРГХ от 07.09.2022 № 137);</w:t>
            </w:r>
          </w:p>
          <w:p w:rsidR="00BA6D71" w:rsidRDefault="00BA6D71" w:rsidP="00BA6D71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2.</w:t>
            </w:r>
            <w:r w:rsidR="000B30DC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Постановлением от </w:t>
            </w:r>
            <w:r w:rsidR="000F6C3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04.05.2023 № 961 внесены изменения </w:t>
            </w:r>
            <w:proofErr w:type="gramStart"/>
            <w:r w:rsidR="000F6C3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в </w:t>
            </w:r>
            <w:r w:rsidR="00B5144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подпрограмм</w:t>
            </w:r>
            <w:r w:rsidR="000F6C3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</w:t>
            </w:r>
            <w:proofErr w:type="gramEnd"/>
            <w:r w:rsidR="00B5144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B51445" w:rsidRPr="00B5144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«Городские парки и скверы – центры отдыха Североморцев»</w:t>
            </w:r>
            <w:r w:rsidR="000F6C3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. </w:t>
            </w:r>
          </w:p>
          <w:p w:rsidR="002C73B4" w:rsidRDefault="002C73B4" w:rsidP="002C73B4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3. Информация о соблюдении состава пояснительной записки к годовому отчету</w:t>
            </w:r>
            <w:r w:rsidRPr="002C73B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о внесенных изменениях в муниципальную программу (подпрограмму), конкретных результатов реализации муниципальной программы, достигнутых за отчетный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, принята к сведению.</w:t>
            </w:r>
          </w:p>
          <w:p w:rsidR="002C73B4" w:rsidRDefault="002C73B4" w:rsidP="002C73B4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4. Рассмотрен вопрос о привлечении </w:t>
            </w:r>
            <w:r w:rsidR="0063210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применении мер дисциплинарного воздействия. Принято решение к дисциплинарной ответственности не привлекать, но указать на недопустимость аналогичных нарушений.</w:t>
            </w:r>
          </w:p>
          <w:p w:rsidR="0063210D" w:rsidRDefault="0063210D" w:rsidP="002C73B4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5. Организовано проведение индивидуальной профилактической работы, направленной на разъяснение нормативной правовой базы, соблюдения установленных требований и недопустимость нарушений.</w:t>
            </w:r>
          </w:p>
          <w:p w:rsidR="0063210D" w:rsidRDefault="0063210D" w:rsidP="002C73B4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6. Установлен контроль на д реализацией и исполнением Подпрограммы, годовых отчетов об исполнении мероприятий, плановыми и фактическими мероприятиями</w:t>
            </w:r>
          </w:p>
          <w:p w:rsidR="00B7178F" w:rsidRPr="007A5C5D" w:rsidRDefault="000F6C32" w:rsidP="002C7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7A5C5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Снято с контроля</w:t>
            </w:r>
          </w:p>
        </w:tc>
      </w:tr>
      <w:tr w:rsidR="00016EC9" w:rsidRPr="00683A3A" w:rsidTr="00175F56">
        <w:tc>
          <w:tcPr>
            <w:tcW w:w="562" w:type="dxa"/>
          </w:tcPr>
          <w:p w:rsidR="00016EC9" w:rsidRPr="00683A3A" w:rsidRDefault="00D7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1" w:type="dxa"/>
            <w:gridSpan w:val="3"/>
          </w:tcPr>
          <w:p w:rsidR="00016EC9" w:rsidRDefault="00016EC9" w:rsidP="00A634B2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016EC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Проверка Комитета имущественных отношений </w:t>
            </w:r>
            <w:proofErr w:type="gramStart"/>
            <w:r w:rsidRPr="00016EC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администрации</w:t>
            </w:r>
            <w:proofErr w:type="gramEnd"/>
            <w:r w:rsidRPr="00016EC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ЗАТО г. Североморск, как уполномоченного органа на осуществление бюджетных полномочий главного администратора доходов бюджета ЗАТО г. Североморск, по обеспечению поступления в бюджет ЗАТО г. Североморск неналоговых доходов за 2021 год</w:t>
            </w:r>
          </w:p>
        </w:tc>
      </w:tr>
      <w:tr w:rsidR="00016EC9" w:rsidRPr="00683A3A" w:rsidTr="00486053">
        <w:trPr>
          <w:trHeight w:val="6086"/>
        </w:trPr>
        <w:tc>
          <w:tcPr>
            <w:tcW w:w="562" w:type="dxa"/>
          </w:tcPr>
          <w:p w:rsidR="00016EC9" w:rsidRPr="00683A3A" w:rsidRDefault="000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6EC9" w:rsidRDefault="00016EC9" w:rsidP="0030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25.11.2022 № 5</w:t>
            </w:r>
          </w:p>
          <w:p w:rsidR="00016EC9" w:rsidRPr="00683A3A" w:rsidRDefault="00016EC9" w:rsidP="0030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имущественных отношений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г. Североморск</w:t>
            </w:r>
          </w:p>
        </w:tc>
        <w:tc>
          <w:tcPr>
            <w:tcW w:w="5528" w:type="dxa"/>
          </w:tcPr>
          <w:p w:rsidR="00016EC9" w:rsidRPr="007D2CD8" w:rsidRDefault="00016EC9" w:rsidP="00016EC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1.</w:t>
            </w: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  <w:t>Принять меры по устранению выявленных нарушений и недостатков, устранению причин и условий их повлекших.</w:t>
            </w:r>
          </w:p>
          <w:p w:rsidR="00016EC9" w:rsidRPr="007D2CD8" w:rsidRDefault="00016EC9" w:rsidP="00016EC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2. Рассмотреть вопрос о применения мер дисциплинарного воздействия к должностным лицам, виновным в допущенных нарушениях.</w:t>
            </w:r>
          </w:p>
          <w:p w:rsidR="00016EC9" w:rsidRPr="007D2CD8" w:rsidRDefault="00016EC9" w:rsidP="00016EC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3.</w:t>
            </w: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</w:r>
            <w:proofErr w:type="gramStart"/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</w:t>
            </w:r>
            <w:proofErr w:type="gramEnd"/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срок до 26.12.2022 уведомить в письменной форме Контрольно-счетную палату ЗАТО г. Североморск о принятых решениях и мерах.</w:t>
            </w:r>
          </w:p>
        </w:tc>
        <w:tc>
          <w:tcPr>
            <w:tcW w:w="6521" w:type="dxa"/>
          </w:tcPr>
          <w:p w:rsidR="00016EC9" w:rsidRPr="007D2CD8" w:rsidRDefault="00016EC9" w:rsidP="00A634B2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Информация от 21.11.2022</w:t>
            </w:r>
          </w:p>
          <w:p w:rsidR="00B51445" w:rsidRPr="007D2CD8" w:rsidRDefault="00580DA8" w:rsidP="00A634B2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1. Внесены изменения в Приказ от 28.12.2020 № 43/ОС в части осуществления сверки отчетности с финансовым органом;</w:t>
            </w:r>
          </w:p>
          <w:p w:rsidR="00580DA8" w:rsidRPr="007D2CD8" w:rsidRDefault="00580DA8" w:rsidP="00A634B2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2. Приняты к сведению замеч</w:t>
            </w:r>
            <w:r w:rsidR="002715B5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ания об исполнении полномочий ГАД в части своевременного </w:t>
            </w:r>
            <w:r w:rsidR="006F771F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внесения изменений в бюджет.</w:t>
            </w:r>
          </w:p>
          <w:p w:rsidR="006F771F" w:rsidRPr="007D2CD8" w:rsidRDefault="006F771F" w:rsidP="00A634B2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3. Приняты к сведению и учтены нарушения при подготовке проекта прогнозного плана приватизации муниципального имущества на 2023 год и плановый период</w:t>
            </w:r>
          </w:p>
          <w:p w:rsidR="006F771F" w:rsidRPr="007D2CD8" w:rsidRDefault="006F771F" w:rsidP="00A634B2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4. Отменен приказ от 25.05.2017 № 11/ОС об утверждении методики прогнозирования доходов и </w:t>
            </w:r>
            <w:r w:rsidR="00607004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утвержден новый Приказ от 09.01.2023 № 06/ОС</w:t>
            </w: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  <w:p w:rsidR="006F771F" w:rsidRPr="007D2CD8" w:rsidRDefault="006F771F" w:rsidP="00A634B2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5.Учтены замечания по регистрации объектов муниципальной собственности</w:t>
            </w:r>
            <w:r w:rsidR="00ED1B27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 Проведены мероприятия по внесению в ЕГРН сведений о 3449 объектах недвижимости и 149 объектах правообладателей ранее учтенных объектов недвижимости.</w:t>
            </w:r>
          </w:p>
          <w:p w:rsidR="006F771F" w:rsidRPr="007D2CD8" w:rsidRDefault="006F771F" w:rsidP="006F771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6. Внесены изменения в правовые акты КИО с целью закрепления доходов бюджета по кодам бюджетной классификации за администраторами доходов</w:t>
            </w:r>
          </w:p>
          <w:p w:rsidR="006F771F" w:rsidRPr="007D2CD8" w:rsidRDefault="00637A86" w:rsidP="006F771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</w:t>
            </w:r>
            <w:r w:rsidR="006F771F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 Произведено уточнение КБК доходов в соответствии с Приказами Минфина РФ от 29.11.2017 № 209н и от 06.06.2019 № 85н</w:t>
            </w:r>
          </w:p>
          <w:p w:rsidR="00607004" w:rsidRPr="007D2CD8" w:rsidRDefault="00607004" w:rsidP="006F771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8. Направлено обращение в адрес </w:t>
            </w:r>
            <w:proofErr w:type="gramStart"/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Главы</w:t>
            </w:r>
            <w:proofErr w:type="gramEnd"/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ЗАТО о рассмотрении введения дополнительны</w:t>
            </w:r>
            <w:bookmarkStart w:id="0" w:name="_GoBack"/>
            <w:bookmarkEnd w:id="0"/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х штатных единиц с целью администрирования доходов бюджета от найма муниципального жилого фонда. Предусмотрено финансирование для дополнительных рабочих мест. </w:t>
            </w:r>
            <w:r w:rsidR="002F2A1E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Проведен ряд мероприятий с целью администрирования платежей за наем в соответствии с бюджетным законодательством. </w:t>
            </w:r>
          </w:p>
          <w:p w:rsidR="007D2CD8" w:rsidRPr="007D2CD8" w:rsidRDefault="007D2CD8" w:rsidP="006F771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9. Аналитический учет налажен в соответствии с действующим законодательством. Денежные средства от нанимателей поступают в полном объеме в бюджет муниципального образования.</w:t>
            </w:r>
          </w:p>
          <w:p w:rsidR="009031E8" w:rsidRPr="007D2CD8" w:rsidRDefault="007D2CD8" w:rsidP="006F771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10</w:t>
            </w:r>
            <w:r w:rsidR="009031E8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.Ведомости казны распечатаны на бумажном носителе с присвоением индикационных номеров объектов нефинансовых активов</w:t>
            </w:r>
          </w:p>
          <w:p w:rsidR="009031E8" w:rsidRPr="007D2CD8" w:rsidRDefault="009031E8" w:rsidP="006F771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</w:t>
            </w:r>
            <w:r w:rsidR="007D2CD8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</w:t>
            </w: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 Внесены изменения в Учетную политику К</w:t>
            </w:r>
            <w:r w:rsidR="001D6102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ИО</w:t>
            </w: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на 2023 год (Приказ от 30.12.2022 № 67/ОС)</w:t>
            </w:r>
          </w:p>
          <w:p w:rsidR="00527E50" w:rsidRPr="007D2CD8" w:rsidRDefault="00527E50" w:rsidP="006F771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</w:t>
            </w:r>
            <w:r w:rsidR="007D2CD8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2</w:t>
            </w: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 Проведена инвентаризация имущества казны по состоянию на 01.03.2023. Проводится сверка с данными ЕГРН.</w:t>
            </w:r>
          </w:p>
          <w:p w:rsidR="006F771F" w:rsidRPr="007D2CD8" w:rsidRDefault="009031E8" w:rsidP="006F771F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</w:t>
            </w:r>
            <w:r w:rsidR="007D2CD8"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3</w:t>
            </w:r>
            <w:r w:rsidRPr="007D2CD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 Проведена разъяснительная работа с работниками КИО</w:t>
            </w:r>
          </w:p>
          <w:p w:rsidR="006F771F" w:rsidRPr="007D2CD8" w:rsidRDefault="007D2CD8" w:rsidP="00FF4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7D2CD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Представление снято с контроля.</w:t>
            </w:r>
          </w:p>
        </w:tc>
      </w:tr>
      <w:tr w:rsidR="00D739A9" w:rsidRPr="00683A3A" w:rsidTr="007737F3">
        <w:tc>
          <w:tcPr>
            <w:tcW w:w="562" w:type="dxa"/>
          </w:tcPr>
          <w:p w:rsidR="00D739A9" w:rsidRPr="00683A3A" w:rsidRDefault="00D7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1" w:type="dxa"/>
            <w:gridSpan w:val="3"/>
          </w:tcPr>
          <w:p w:rsidR="00D739A9" w:rsidRDefault="00D739A9" w:rsidP="00A634B2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Проверка законности и эффективности использования бюджетных средств на содержание структурного подразделения </w:t>
            </w:r>
            <w:proofErr w:type="gramStart"/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администрации</w:t>
            </w:r>
            <w:proofErr w:type="gramEnd"/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ЗАТО г. Североморск Управления образования администрации ЗАТО г. Североморск</w:t>
            </w:r>
          </w:p>
        </w:tc>
      </w:tr>
      <w:tr w:rsidR="00D739A9" w:rsidRPr="00683A3A" w:rsidTr="00AE0BAE">
        <w:tc>
          <w:tcPr>
            <w:tcW w:w="562" w:type="dxa"/>
          </w:tcPr>
          <w:p w:rsidR="00D739A9" w:rsidRPr="00683A3A" w:rsidRDefault="00D7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739A9" w:rsidRDefault="00D33DED" w:rsidP="0030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D739A9">
              <w:rPr>
                <w:rFonts w:ascii="Times New Roman" w:hAnsi="Times New Roman" w:cs="Times New Roman"/>
                <w:sz w:val="20"/>
                <w:szCs w:val="20"/>
              </w:rPr>
              <w:t xml:space="preserve"> 07.03.2023 № 1</w:t>
            </w:r>
          </w:p>
          <w:p w:rsidR="00D739A9" w:rsidRDefault="00D739A9" w:rsidP="0030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г. Североморск</w:t>
            </w:r>
          </w:p>
        </w:tc>
        <w:tc>
          <w:tcPr>
            <w:tcW w:w="5528" w:type="dxa"/>
          </w:tcPr>
          <w:p w:rsidR="00D739A9" w:rsidRPr="00D739A9" w:rsidRDefault="00D739A9" w:rsidP="00D739A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1.</w:t>
            </w:r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  <w:t>Принять меры по устранению выявленных нарушений и недостатков, устранению причин и условий их повлекших, отраженных в настоящем Представлении.</w:t>
            </w:r>
          </w:p>
          <w:p w:rsidR="00D739A9" w:rsidRPr="00D739A9" w:rsidRDefault="00D739A9" w:rsidP="00D739A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2. Принять меры к возмещению в бюджет муниципального образования ЗАТО г. Североморск бюджетных средств в </w:t>
            </w:r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 xml:space="preserve">сумме 13 478,38 рублей неправомерно направленных на выплаты заработной платы в связи с необоснованным </w:t>
            </w:r>
            <w:proofErr w:type="gramStart"/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увеличением  фонда</w:t>
            </w:r>
            <w:proofErr w:type="gramEnd"/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оплаты труда.</w:t>
            </w:r>
          </w:p>
          <w:p w:rsidR="00D739A9" w:rsidRPr="00D739A9" w:rsidRDefault="00D739A9" w:rsidP="00D739A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3. Рассмотреть вопрос о применения мер дисциплинарного воздействия к должностным лицам, виновным в допущенных нарушениях.</w:t>
            </w:r>
          </w:p>
          <w:p w:rsidR="00D739A9" w:rsidRPr="00D739A9" w:rsidRDefault="00D739A9" w:rsidP="00D739A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4.</w:t>
            </w:r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</w:r>
            <w:proofErr w:type="gramStart"/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</w:t>
            </w:r>
            <w:proofErr w:type="gramEnd"/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срок до 17.04.2023 уведомить в письменной форме Контрольно-счетную палату ЗАТО г. Североморск о принятых решениях и мерах.</w:t>
            </w:r>
          </w:p>
          <w:p w:rsidR="00D739A9" w:rsidRPr="00016EC9" w:rsidRDefault="00D739A9" w:rsidP="00016EC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6521" w:type="dxa"/>
          </w:tcPr>
          <w:p w:rsidR="00D739A9" w:rsidRDefault="00E02BEC" w:rsidP="00D33DED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Информаци</w:t>
            </w:r>
            <w:r w:rsidR="00D33DE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от </w:t>
            </w:r>
            <w:r w:rsidR="00D33DE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06.04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.2023 </w:t>
            </w:r>
            <w:r w:rsidR="00D33DE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№ 01-12/1256, от 28.06.2023 № 01-11/2269:</w:t>
            </w:r>
          </w:p>
          <w:p w:rsidR="00D33DED" w:rsidRDefault="00D33DED" w:rsidP="00D33DED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1) Средства в сумме 13 478,38 рублей (неправомерные расходы) возмещены 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ЗАТО г. </w:t>
            </w:r>
            <w:r w:rsidR="004C6446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Североморск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;</w:t>
            </w:r>
          </w:p>
          <w:p w:rsidR="00D33DED" w:rsidRDefault="00D33DED" w:rsidP="00196AAD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2) </w:t>
            </w:r>
            <w:r w:rsidR="00196AA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Приказом МБУО ЦБ от 03.04.2023 № 51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тверждена учетная политика для целей бюджетного учета и налогообложения. </w:t>
            </w:r>
            <w:r w:rsidR="00196AA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Приказ Управления </w:t>
            </w:r>
            <w:r w:rsidR="00196AA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образования от 30.12.2021 № 1383 признан утратившим силу (Приказ от 03.04.2023</w:t>
            </w:r>
            <w:r w:rsidR="00123E53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№ 348</w:t>
            </w:r>
            <w:r w:rsidR="00196AA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)</w:t>
            </w:r>
          </w:p>
          <w:p w:rsidR="00F36AC1" w:rsidRDefault="00196AAD" w:rsidP="00F36AC1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3) ГРБС Управление образования с 01.01.2023 при заключении соглашений на предоставление субсидий на иные цели руководствуется постановлением от 28.12.2020 № 2212 в части исполнения требований по представлению документов </w:t>
            </w:r>
            <w:r w:rsidR="00F36AC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обоснований </w:t>
            </w:r>
          </w:p>
          <w:p w:rsidR="00F36AC1" w:rsidRPr="001073B1" w:rsidRDefault="00F36AC1" w:rsidP="00F36AC1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4</w:t>
            </w: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) Внесены изменения в Приказ Управления образования от 30.12.2022 № 1433 «О наделении полномочиями главного администратора доходов» (Приказ от 23.03.2023 № 31</w:t>
            </w:r>
            <w:r w:rsid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5</w:t>
            </w: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)</w:t>
            </w:r>
          </w:p>
          <w:p w:rsidR="00196AAD" w:rsidRPr="001073B1" w:rsidRDefault="00F36AC1" w:rsidP="00AB0394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5) Приказом от </w:t>
            </w:r>
            <w:r w:rsidR="00AB0394"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23.03.2023</w:t>
            </w: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№ 3</w:t>
            </w:r>
            <w:r w:rsidR="00AB0394"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13 внесены изменения в методику планирования доходов, актуализированы КБК</w:t>
            </w:r>
          </w:p>
          <w:p w:rsidR="00AB0394" w:rsidRPr="001073B1" w:rsidRDefault="00AB0394" w:rsidP="00AB0394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6) Нормативные затраты размещены в единой информационной системе;</w:t>
            </w:r>
          </w:p>
          <w:p w:rsidR="00AB0394" w:rsidRPr="001073B1" w:rsidRDefault="00AB0394" w:rsidP="00AB0394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7) Управлением утвержден Приказ об организации и осуществлении внутреннего финансового аудита</w:t>
            </w:r>
            <w:r w:rsidR="001073B1"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(от 28.06.2023 № 659)</w:t>
            </w: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, определен уполномоченный по осуществлению аудита</w:t>
            </w:r>
            <w:r w:rsidR="001073B1"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(от 26.04.2023 № 483)</w:t>
            </w: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="001073B1"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утвержден план аудиторский мероприятий (от 28.06.2023 № 660), </w:t>
            </w: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составлено заключение о результатах анализа внутреннего </w:t>
            </w:r>
            <w:r w:rsidR="007B3F95"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финансового</w:t>
            </w:r>
            <w:r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7B3F95" w:rsidRPr="001073B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аудита</w:t>
            </w:r>
          </w:p>
          <w:p w:rsidR="004C6446" w:rsidRPr="007A5C5D" w:rsidRDefault="004C6446" w:rsidP="00AB03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073B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Снято с контроля</w:t>
            </w:r>
          </w:p>
        </w:tc>
      </w:tr>
      <w:tr w:rsidR="007B3F95" w:rsidRPr="00683A3A" w:rsidTr="00F24E28">
        <w:tc>
          <w:tcPr>
            <w:tcW w:w="562" w:type="dxa"/>
          </w:tcPr>
          <w:p w:rsidR="007B3F95" w:rsidRPr="00683A3A" w:rsidRDefault="007B3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3"/>
          </w:tcPr>
          <w:p w:rsidR="007B3F95" w:rsidRDefault="007B3F95" w:rsidP="00D33DED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Проверка законности, результативности использования бюджетных средств на реализацию отдельных мероприятий подпрограммы «Совершенствование музейного обслуживания граждан» муниципальной программы «</w:t>
            </w:r>
            <w:proofErr w:type="gramStart"/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Культура</w:t>
            </w:r>
            <w:proofErr w:type="gramEnd"/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ЗАТО г. Североморск».</w:t>
            </w:r>
          </w:p>
        </w:tc>
      </w:tr>
      <w:tr w:rsidR="007B3F95" w:rsidRPr="00683A3A" w:rsidTr="00AE0BAE">
        <w:tc>
          <w:tcPr>
            <w:tcW w:w="562" w:type="dxa"/>
            <w:vMerge w:val="restart"/>
          </w:tcPr>
          <w:p w:rsidR="007B3F95" w:rsidRPr="00683A3A" w:rsidRDefault="007B3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F95" w:rsidRDefault="007B3F95" w:rsidP="0030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20.06.2023 № 2</w:t>
            </w:r>
          </w:p>
          <w:p w:rsidR="007B3F95" w:rsidRDefault="007B3F95" w:rsidP="007B3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е</w:t>
            </w: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культуры, спорта, молодежной политики и международных связей </w:t>
            </w:r>
            <w:proofErr w:type="gramStart"/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администрации</w:t>
            </w:r>
            <w:proofErr w:type="gramEnd"/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ЗАТО г. Североморск</w:t>
            </w:r>
          </w:p>
        </w:tc>
        <w:tc>
          <w:tcPr>
            <w:tcW w:w="5528" w:type="dxa"/>
          </w:tcPr>
          <w:p w:rsidR="007B3F95" w:rsidRPr="007B3F95" w:rsidRDefault="007B3F95" w:rsidP="007B3F95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1.</w:t>
            </w: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  <w:t>Принять меры по устранению выявленных нарушений и недостатков, устранению причин и условий их повлекших, отраженных в настоящем Представлении.</w:t>
            </w:r>
          </w:p>
          <w:p w:rsidR="007B3F95" w:rsidRPr="007B3F95" w:rsidRDefault="007B3F95" w:rsidP="007B3F95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2. Принять меры по уменьшению бюджетных ассигнований на реализацию Подпрограммы «Совершенствование музейного обслуживания на граждан» в сумме 425 509,82 рублей на 2023 год, 441 743,63 рублей на 2024 год </w:t>
            </w:r>
            <w:proofErr w:type="gramStart"/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и  456</w:t>
            </w:r>
            <w:proofErr w:type="gramEnd"/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 535,96 рублей на 2025 год, неправомерно направленных на финансирование мероприятий подпрограммы в связи с необоснованным завышением объемов финансового обеспечения муниципального задания из-за завышения стоимости муниципальных услуг (работ).</w:t>
            </w:r>
          </w:p>
          <w:p w:rsidR="007B3F95" w:rsidRPr="007B3F95" w:rsidRDefault="007B3F95" w:rsidP="007B3F95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3. Рассмотреть вопрос о применения мер дисциплинарного воздействия к должностным лицам, виновным в допущенных нарушениях.</w:t>
            </w:r>
          </w:p>
          <w:p w:rsidR="007B3F95" w:rsidRPr="00D739A9" w:rsidRDefault="007B3F95" w:rsidP="007B3F95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4.</w:t>
            </w: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</w:r>
            <w:proofErr w:type="gramStart"/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</w:t>
            </w:r>
            <w:proofErr w:type="gramEnd"/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срок до 20.08.2023 уведомить в письменной форме Контрольно-счетную палату ЗАТО г. Североморск о принятых решениях и мерах</w:t>
            </w:r>
          </w:p>
        </w:tc>
        <w:tc>
          <w:tcPr>
            <w:tcW w:w="6521" w:type="dxa"/>
          </w:tcPr>
          <w:p w:rsidR="001763C3" w:rsidRDefault="001763C3" w:rsidP="00D33DED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Информация от 17.08.2023 № 1280/11-34 </w:t>
            </w:r>
          </w:p>
          <w:p w:rsidR="00B679A2" w:rsidRDefault="00493D7C" w:rsidP="00D33DED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1)</w:t>
            </w:r>
            <w:r w:rsidR="00B679A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Внесены изменения в п/п «Совершенствование музейного обслуживания граждан» с целью устранения нарушений и недостатков отражены в Преставлении</w:t>
            </w:r>
            <w:r w:rsidR="00575DE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(Постановление от 02.06.2026 № 1115, 25.07.2023 № 1454)</w:t>
            </w:r>
            <w:r w:rsidR="00B679A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;</w:t>
            </w:r>
          </w:p>
          <w:p w:rsidR="00493D7C" w:rsidRDefault="00493D7C" w:rsidP="00D33DED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B679A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2) Внесены изменения в правовые акты </w:t>
            </w:r>
            <w:proofErr w:type="spellStart"/>
            <w:r w:rsidR="00B679A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УКСМиМС</w:t>
            </w:r>
            <w:proofErr w:type="spellEnd"/>
            <w:r w:rsidR="00B679A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 целью уст</w:t>
            </w:r>
            <w:r w:rsidR="0081658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ранения нарушений и недостатков, отраженных в Представлении</w:t>
            </w:r>
            <w:r w:rsidR="00575DE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(Приказы от 07.08.2023 № 20702.08.2023 № 205а, 07.06.2023 №170, 07.08.2023 № 206</w:t>
            </w:r>
            <w:r w:rsidR="00B25FE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)</w:t>
            </w:r>
          </w:p>
          <w:p w:rsidR="00816581" w:rsidRDefault="00816581" w:rsidP="00D33DED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3) Произведен перерасчет нормативных затрат, в части отраженных нарушений в Акте проверки и Представлении;</w:t>
            </w:r>
          </w:p>
          <w:p w:rsidR="00816581" w:rsidRDefault="00816581" w:rsidP="00816581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4) Уменьшены бюджетные ассигнования на предоставление субсидий муниципальному учреждению, связанные с завышением результата расчета нормативных затрат на период 2023-2025 годов;</w:t>
            </w:r>
          </w:p>
          <w:p w:rsidR="001763C3" w:rsidRDefault="001763C3" w:rsidP="00816581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5) Внесены изменения в соглашения </w:t>
            </w:r>
            <w:r w:rsidR="00B25FE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предоставлени</w:t>
            </w:r>
            <w:r w:rsidR="00B25FE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субсидий МБУК СМВК;</w:t>
            </w:r>
          </w:p>
          <w:p w:rsidR="001763C3" w:rsidRDefault="001763C3" w:rsidP="00816581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6) </w:t>
            </w:r>
            <w:r w:rsidR="00575DE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Принято решение о не привлечении к дисциплинарной ответственности виновных в нарушениях сотрудников в связи с их увольнением.</w:t>
            </w:r>
          </w:p>
          <w:p w:rsidR="00A05E6D" w:rsidRDefault="00A05E6D" w:rsidP="00816581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7)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связи с нарушениями, выявленными в МБУК СМВК принято решение о не привлечении директора к дисциплинарной ответственности в связи с привлечением к административной КСП. При этом директору строго указано на недопустимость нарушений.</w:t>
            </w:r>
          </w:p>
          <w:p w:rsidR="00575DED" w:rsidRPr="00575DED" w:rsidRDefault="00575DED" w:rsidP="00816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575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Снято с контроля</w:t>
            </w:r>
          </w:p>
        </w:tc>
      </w:tr>
      <w:tr w:rsidR="007B3F95" w:rsidRPr="00683A3A" w:rsidTr="00AE0BAE">
        <w:tc>
          <w:tcPr>
            <w:tcW w:w="562" w:type="dxa"/>
            <w:vMerge/>
          </w:tcPr>
          <w:p w:rsidR="007B3F95" w:rsidRPr="00683A3A" w:rsidRDefault="007B3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F95" w:rsidRDefault="007B3F95" w:rsidP="007B3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от 20.06.2023 № 3 М</w:t>
            </w: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е </w:t>
            </w: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е</w:t>
            </w:r>
            <w:r w:rsidRPr="007B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е</w:t>
            </w:r>
            <w:r w:rsidRPr="007B3F9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культуры Североморский музейно-выставочный комплекс</w:t>
            </w:r>
          </w:p>
        </w:tc>
        <w:tc>
          <w:tcPr>
            <w:tcW w:w="5528" w:type="dxa"/>
          </w:tcPr>
          <w:p w:rsidR="00E47B99" w:rsidRPr="00E47B99" w:rsidRDefault="00E47B99" w:rsidP="00E47B9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1.</w:t>
            </w:r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  <w:t>Принять меры по устранению выявленных нарушений и недостатков, устранению причин и условий их повлекших, отраженных в настоящем Представлении.</w:t>
            </w:r>
          </w:p>
          <w:p w:rsidR="00E47B99" w:rsidRPr="00E47B99" w:rsidRDefault="00E47B99" w:rsidP="00E47B9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2. Принять меры по возмещению в бюджет муниципального </w:t>
            </w:r>
            <w:proofErr w:type="gramStart"/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образования</w:t>
            </w:r>
            <w:proofErr w:type="gramEnd"/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ЗАТО г. Североморск бюджетных средств в сумме:</w:t>
            </w:r>
          </w:p>
          <w:p w:rsidR="00E47B99" w:rsidRPr="00E47B99" w:rsidRDefault="00E47B99" w:rsidP="00E47B9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- 318 685,44 рублей за 2022 год и 138 098,59 рублей за 2023 год в части затрат на содержание недвижимого имущества по адресу: г. Североморск, ул. Сафонова, д.5, закрепленного за СМВК в оперативное управление и не используемого в целях выполнения муниципального задания;</w:t>
            </w:r>
          </w:p>
          <w:p w:rsidR="00E47B99" w:rsidRPr="00E47B99" w:rsidRDefault="00E47B99" w:rsidP="00E47B9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- 132 783,36 рублей за 2022 год и 48 314,89 за 2023 год в части оплаты услуг связи, фактически оказанных стороннему учреждению, и не связанных с выполнением муниципального задания.</w:t>
            </w:r>
          </w:p>
          <w:p w:rsidR="00E47B99" w:rsidRPr="00E47B99" w:rsidRDefault="00E47B99" w:rsidP="00E47B9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3. Рассмотреть вопрос о применения мер дисциплинарного воздействия к должностным лицам, виновным в допущенных нарушениях.</w:t>
            </w:r>
          </w:p>
          <w:p w:rsidR="007B3F95" w:rsidRPr="00D739A9" w:rsidRDefault="00E47B99" w:rsidP="00E47B99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4.</w:t>
            </w:r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ab/>
            </w:r>
            <w:proofErr w:type="gramStart"/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</w:t>
            </w:r>
            <w:proofErr w:type="gramEnd"/>
            <w:r w:rsidRPr="00E47B9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срок до 20.09.2023 уведомить в письменной форме Контрольно-счетную палату ЗАТО г. Североморск о принятых решениях и мерах.</w:t>
            </w:r>
            <w:r w:rsidRPr="00D739A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6521" w:type="dxa"/>
          </w:tcPr>
          <w:p w:rsidR="001763C3" w:rsidRDefault="001763C3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Срок исполнения – до 20.0</w:t>
            </w:r>
            <w:r w:rsidR="00B25FE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.2023</w:t>
            </w:r>
            <w:r w:rsidR="00B25FE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, срок исполнения пункта 2 Представления продлен до 01.11.2023</w:t>
            </w:r>
          </w:p>
          <w:p w:rsidR="00F74CDE" w:rsidRDefault="00F74CDE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Информация от 14.09.2023 № 177</w:t>
            </w:r>
          </w:p>
          <w:p w:rsidR="00B25FE9" w:rsidRDefault="00B25FE9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1) Приняты меры по устранению нарушений по использованию муниципального имущества (принято Решение СД от 16.05.2023 № 334 о предоставлении части помещений в безвозмездной пользование, заключен договор безвозмездного пользования от 01.06.2023 и договор на возмещение коммунальных услуг</w:t>
            </w:r>
            <w:r w:rsidR="00F74CD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от 01.06.2023):</w:t>
            </w:r>
          </w:p>
          <w:p w:rsidR="00F74CDE" w:rsidRDefault="00F74CDE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2) Заключены дополнительные соглашения об уменьшении объемов субсидии;</w:t>
            </w:r>
          </w:p>
          <w:p w:rsidR="00F74CDE" w:rsidRDefault="00F74CDE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3) Возмещено в бюджет 186 413,48 рублей. Остаток суммы в размере 300 000,0 рублей будет возмещен </w:t>
            </w:r>
            <w:r w:rsidR="00F71F6F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до 01.11.2023;</w:t>
            </w:r>
          </w:p>
          <w:p w:rsidR="00F71F6F" w:rsidRDefault="00F71F6F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4) переоформлены договоры на оказание услуг связи, в том числе интернет;</w:t>
            </w:r>
          </w:p>
          <w:p w:rsidR="00F71F6F" w:rsidRDefault="00F71F6F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5) Внесены изменения в Положение по оплате труда с целью устранения нарушений, отраженных в Представлении (Приказ от 05.09.2023 № 116-л, от 14.09.2023 № 120);</w:t>
            </w:r>
          </w:p>
          <w:p w:rsidR="00F71F6F" w:rsidRDefault="00F71F6F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6) Внесены изменения в План – график закупок с целью устранения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нарушений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отраженных в Представлении; </w:t>
            </w:r>
          </w:p>
          <w:p w:rsidR="00F71F6F" w:rsidRDefault="00F71F6F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7) </w:t>
            </w:r>
            <w:r w:rsidR="00A05E6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Внесены изменения в штатные расписания;</w:t>
            </w:r>
          </w:p>
          <w:p w:rsidR="00A05E6D" w:rsidRDefault="00A05E6D" w:rsidP="001763C3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8) Вопрос о привлечении к дисциплинарной ответственности рассмотрен, но привлечь работника не представляется возможным в связи с его увольнением.</w:t>
            </w:r>
          </w:p>
          <w:p w:rsidR="007B3F95" w:rsidRPr="00FF4E28" w:rsidRDefault="00A05E6D" w:rsidP="00A05E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FF4E2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Представление находится на контроле.</w:t>
            </w:r>
          </w:p>
        </w:tc>
      </w:tr>
    </w:tbl>
    <w:p w:rsidR="003D1625" w:rsidRPr="00D92707" w:rsidRDefault="003D162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D1625" w:rsidRPr="00D92707" w:rsidSect="00AE0B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E92"/>
    <w:multiLevelType w:val="hybridMultilevel"/>
    <w:tmpl w:val="C2D6FE82"/>
    <w:lvl w:ilvl="0" w:tplc="1A0E0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C04AA4"/>
    <w:multiLevelType w:val="hybridMultilevel"/>
    <w:tmpl w:val="6FAE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A1196"/>
    <w:multiLevelType w:val="hybridMultilevel"/>
    <w:tmpl w:val="B91CDBF6"/>
    <w:lvl w:ilvl="0" w:tplc="1A0E0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BF"/>
    <w:rsid w:val="00004F7E"/>
    <w:rsid w:val="00016EC9"/>
    <w:rsid w:val="00057AD7"/>
    <w:rsid w:val="00062F6C"/>
    <w:rsid w:val="000B30DC"/>
    <w:rsid w:val="000F2553"/>
    <w:rsid w:val="000F6C32"/>
    <w:rsid w:val="000F7CBC"/>
    <w:rsid w:val="00106926"/>
    <w:rsid w:val="001073B1"/>
    <w:rsid w:val="00123E53"/>
    <w:rsid w:val="001763C3"/>
    <w:rsid w:val="00196AAD"/>
    <w:rsid w:val="001D6102"/>
    <w:rsid w:val="0022311D"/>
    <w:rsid w:val="002436E5"/>
    <w:rsid w:val="002715B5"/>
    <w:rsid w:val="00283378"/>
    <w:rsid w:val="002A43A0"/>
    <w:rsid w:val="002C73B4"/>
    <w:rsid w:val="002F2A1E"/>
    <w:rsid w:val="00302868"/>
    <w:rsid w:val="003D094A"/>
    <w:rsid w:val="003D1625"/>
    <w:rsid w:val="003D2CA8"/>
    <w:rsid w:val="003E5035"/>
    <w:rsid w:val="003E7DED"/>
    <w:rsid w:val="00486053"/>
    <w:rsid w:val="00493D7C"/>
    <w:rsid w:val="004C6446"/>
    <w:rsid w:val="00527E50"/>
    <w:rsid w:val="00575DED"/>
    <w:rsid w:val="00580DA8"/>
    <w:rsid w:val="005E4A49"/>
    <w:rsid w:val="005F006D"/>
    <w:rsid w:val="00607004"/>
    <w:rsid w:val="00623865"/>
    <w:rsid w:val="0063210D"/>
    <w:rsid w:val="00637A86"/>
    <w:rsid w:val="00664DA4"/>
    <w:rsid w:val="00683A3A"/>
    <w:rsid w:val="006F771F"/>
    <w:rsid w:val="00710B57"/>
    <w:rsid w:val="007459BF"/>
    <w:rsid w:val="007A5C5D"/>
    <w:rsid w:val="007B3F95"/>
    <w:rsid w:val="007D2CD8"/>
    <w:rsid w:val="007E7B1D"/>
    <w:rsid w:val="00812850"/>
    <w:rsid w:val="00816581"/>
    <w:rsid w:val="008B3F63"/>
    <w:rsid w:val="008B6213"/>
    <w:rsid w:val="008C7832"/>
    <w:rsid w:val="008F39F5"/>
    <w:rsid w:val="009031E8"/>
    <w:rsid w:val="009F40BA"/>
    <w:rsid w:val="009F5AE5"/>
    <w:rsid w:val="00A05E6D"/>
    <w:rsid w:val="00A31277"/>
    <w:rsid w:val="00A634B2"/>
    <w:rsid w:val="00AB0394"/>
    <w:rsid w:val="00AD3925"/>
    <w:rsid w:val="00AE0BAE"/>
    <w:rsid w:val="00AE27D9"/>
    <w:rsid w:val="00AE3042"/>
    <w:rsid w:val="00B25FE9"/>
    <w:rsid w:val="00B37EFE"/>
    <w:rsid w:val="00B51445"/>
    <w:rsid w:val="00B679A2"/>
    <w:rsid w:val="00B7178F"/>
    <w:rsid w:val="00BA6D71"/>
    <w:rsid w:val="00BC1EB3"/>
    <w:rsid w:val="00BF2512"/>
    <w:rsid w:val="00C80DED"/>
    <w:rsid w:val="00CA75FE"/>
    <w:rsid w:val="00CC60DF"/>
    <w:rsid w:val="00D04487"/>
    <w:rsid w:val="00D33DED"/>
    <w:rsid w:val="00D541F2"/>
    <w:rsid w:val="00D67172"/>
    <w:rsid w:val="00D739A9"/>
    <w:rsid w:val="00D92707"/>
    <w:rsid w:val="00E02BEC"/>
    <w:rsid w:val="00E06717"/>
    <w:rsid w:val="00E12A68"/>
    <w:rsid w:val="00E304CC"/>
    <w:rsid w:val="00E47B99"/>
    <w:rsid w:val="00ED1B27"/>
    <w:rsid w:val="00F15572"/>
    <w:rsid w:val="00F17C83"/>
    <w:rsid w:val="00F36AC1"/>
    <w:rsid w:val="00F71F6F"/>
    <w:rsid w:val="00F74CD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6F87-4EDF-4251-A2B7-135BFA3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 ЕА</dc:creator>
  <cp:keywords/>
  <dc:description/>
  <cp:lastModifiedBy>Шкода ЕА</cp:lastModifiedBy>
  <cp:revision>52</cp:revision>
  <cp:lastPrinted>2023-06-30T09:39:00Z</cp:lastPrinted>
  <dcterms:created xsi:type="dcterms:W3CDTF">2020-04-16T06:09:00Z</dcterms:created>
  <dcterms:modified xsi:type="dcterms:W3CDTF">2023-10-04T13:29:00Z</dcterms:modified>
</cp:coreProperties>
</file>